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401" w:rsidRPr="001D6F13" w:rsidRDefault="00E01401" w:rsidP="00E0140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D6F13">
        <w:rPr>
          <w:rFonts w:ascii="Times New Roman" w:hAnsi="Times New Roman" w:cs="Times New Roman"/>
          <w:b/>
          <w:bCs/>
        </w:rPr>
        <w:t>УЧАСТНИКИ</w:t>
      </w:r>
    </w:p>
    <w:p w:rsidR="00E01401" w:rsidRPr="001D6F13" w:rsidRDefault="00E01401" w:rsidP="00E0140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D6F13">
        <w:rPr>
          <w:rFonts w:ascii="Times New Roman" w:hAnsi="Times New Roman" w:cs="Times New Roman"/>
          <w:b/>
          <w:bCs/>
          <w:lang w:val="en-US"/>
        </w:rPr>
        <w:t>XXIII</w:t>
      </w:r>
      <w:r w:rsidRPr="001D6F13">
        <w:rPr>
          <w:rFonts w:ascii="Times New Roman" w:hAnsi="Times New Roman" w:cs="Times New Roman"/>
          <w:b/>
          <w:bCs/>
        </w:rPr>
        <w:t xml:space="preserve"> Краевой научно-практической конференции обучающихся</w:t>
      </w:r>
    </w:p>
    <w:p w:rsidR="00E01401" w:rsidRDefault="00E01401" w:rsidP="00E0140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D6F13">
        <w:rPr>
          <w:rFonts w:ascii="Times New Roman" w:hAnsi="Times New Roman" w:cs="Times New Roman"/>
        </w:rPr>
        <w:t>«Исследовательская работа как залог формирования профессиональной компетенции специалиста»</w:t>
      </w:r>
    </w:p>
    <w:p w:rsidR="00150E5D" w:rsidRPr="001D6F13" w:rsidRDefault="00150E5D" w:rsidP="00E014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0E5D" w:rsidRDefault="00150E5D" w:rsidP="008A1431">
      <w:pPr>
        <w:jc w:val="center"/>
        <w:rPr>
          <w:rFonts w:ascii="Times New Roman" w:hAnsi="Times New Roman" w:cs="Times New Roman"/>
          <w:b/>
        </w:rPr>
      </w:pPr>
      <w:r w:rsidRPr="00150E5D">
        <w:rPr>
          <w:rFonts w:ascii="Times New Roman" w:hAnsi="Times New Roman" w:cs="Times New Roman"/>
          <w:b/>
        </w:rPr>
        <w:t>СЕКЦИЯ №3 «ТЕХНИЧЕСКОЕ ТВОРЧЕСТВО, СПЕЦИАЛИЗИРОВАННЫЕ МАШИНЫ И ОБОРУДОВАНИЕ»</w:t>
      </w:r>
    </w:p>
    <w:p w:rsidR="00C65AF5" w:rsidRPr="001D6F13" w:rsidRDefault="00C65AF5" w:rsidP="008A1431">
      <w:pPr>
        <w:jc w:val="center"/>
        <w:rPr>
          <w:rFonts w:ascii="Times New Roman" w:hAnsi="Times New Roman" w:cs="Times New Roman"/>
          <w:b/>
        </w:rPr>
      </w:pPr>
      <w:r w:rsidRPr="001D6F13">
        <w:rPr>
          <w:rFonts w:ascii="Times New Roman" w:hAnsi="Times New Roman" w:cs="Times New Roman"/>
          <w:b/>
        </w:rPr>
        <w:t>Критерии оценки</w:t>
      </w:r>
    </w:p>
    <w:p w:rsidR="00E01401" w:rsidRPr="001D6F13" w:rsidRDefault="00E01401">
      <w:pPr>
        <w:rPr>
          <w:rFonts w:ascii="Times New Roman" w:hAnsi="Times New Roman" w:cs="Times New Roman"/>
        </w:rPr>
      </w:pPr>
      <w:r w:rsidRPr="001D6F13">
        <w:rPr>
          <w:rFonts w:ascii="Times New Roman" w:hAnsi="Times New Roman" w:cs="Times New Roman"/>
        </w:rPr>
        <w:t>Максимальное количество баллов – 6+12=18 баллов</w:t>
      </w:r>
    </w:p>
    <w:tbl>
      <w:tblPr>
        <w:tblStyle w:val="a3"/>
        <w:tblW w:w="14283" w:type="dxa"/>
        <w:tblLayout w:type="fixed"/>
        <w:tblLook w:val="04A0" w:firstRow="1" w:lastRow="0" w:firstColumn="1" w:lastColumn="0" w:noHBand="0" w:noVBand="1"/>
      </w:tblPr>
      <w:tblGrid>
        <w:gridCol w:w="1951"/>
        <w:gridCol w:w="1042"/>
        <w:gridCol w:w="943"/>
        <w:gridCol w:w="992"/>
        <w:gridCol w:w="1134"/>
        <w:gridCol w:w="1468"/>
        <w:gridCol w:w="1509"/>
        <w:gridCol w:w="1275"/>
        <w:gridCol w:w="1134"/>
        <w:gridCol w:w="1560"/>
        <w:gridCol w:w="696"/>
        <w:gridCol w:w="579"/>
      </w:tblGrid>
      <w:tr w:rsidR="00E01401" w:rsidRPr="008A1431" w:rsidTr="000E2497">
        <w:trPr>
          <w:cantSplit/>
          <w:trHeight w:val="1061"/>
        </w:trPr>
        <w:tc>
          <w:tcPr>
            <w:tcW w:w="1951" w:type="dxa"/>
          </w:tcPr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ФИО участника</w:t>
            </w:r>
          </w:p>
        </w:tc>
        <w:tc>
          <w:tcPr>
            <w:tcW w:w="2977" w:type="dxa"/>
            <w:gridSpan w:val="3"/>
          </w:tcPr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="00230A6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Критерии оценки </w:t>
            </w:r>
            <w:r w:rsidR="00230A6F">
              <w:rPr>
                <w:rFonts w:ascii="Times New Roman" w:hAnsi="Times New Roman"/>
                <w:b/>
                <w:sz w:val="18"/>
                <w:szCs w:val="18"/>
              </w:rPr>
              <w:t>исследовательски</w:t>
            </w: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х работ</w:t>
            </w:r>
          </w:p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(0-2 балла)</w:t>
            </w:r>
          </w:p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080" w:type="dxa"/>
            <w:gridSpan w:val="6"/>
          </w:tcPr>
          <w:p w:rsidR="001D6F13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II</w:t>
            </w: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. Критерии оценки публичного выступления</w:t>
            </w:r>
          </w:p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(0-2 балла)</w:t>
            </w:r>
          </w:p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6" w:type="dxa"/>
            <w:textDirection w:val="tbRl"/>
          </w:tcPr>
          <w:p w:rsidR="00E01401" w:rsidRPr="008A1431" w:rsidRDefault="00E01401" w:rsidP="00E014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</w:p>
          <w:p w:rsidR="00E01401" w:rsidRPr="008A1431" w:rsidRDefault="00E01401" w:rsidP="00E014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Баллов</w:t>
            </w:r>
          </w:p>
        </w:tc>
        <w:tc>
          <w:tcPr>
            <w:tcW w:w="579" w:type="dxa"/>
            <w:textDirection w:val="tbRl"/>
          </w:tcPr>
          <w:p w:rsidR="00E01401" w:rsidRPr="008A1431" w:rsidRDefault="00E01401" w:rsidP="00E014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Рейтинг</w:t>
            </w:r>
          </w:p>
        </w:tc>
      </w:tr>
      <w:tr w:rsidR="00E01401" w:rsidRPr="001D6F13" w:rsidTr="008A1431">
        <w:tc>
          <w:tcPr>
            <w:tcW w:w="1951" w:type="dxa"/>
          </w:tcPr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2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Актуальность,</w:t>
            </w:r>
          </w:p>
          <w:p w:rsidR="00E01401" w:rsidRPr="001D6F13" w:rsidRDefault="00E01401" w:rsidP="00F231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Теоретическая и/или практическая ценность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Соответствие задач поставленной цели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 xml:space="preserve">качество оформления работы 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общее впечатление (соответствие темы  цели и задачам)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8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 xml:space="preserve">логика и структура построения представления 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9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содержание выступления:</w:t>
            </w:r>
          </w:p>
          <w:p w:rsidR="00E01401" w:rsidRPr="001D6F13" w:rsidRDefault="00E01401" w:rsidP="00F231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 xml:space="preserve">использование научных (учебных) терминов, </w:t>
            </w:r>
          </w:p>
          <w:p w:rsidR="00E01401" w:rsidRPr="001D6F13" w:rsidRDefault="00E01401" w:rsidP="001D6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выводы, прогнозирование развития  исследований</w:t>
            </w:r>
          </w:p>
        </w:tc>
        <w:tc>
          <w:tcPr>
            <w:tcW w:w="1275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степень владения материалом:</w:t>
            </w:r>
          </w:p>
          <w:p w:rsidR="00E01401" w:rsidRPr="001D6F13" w:rsidRDefault="00E01401" w:rsidP="00F231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говорит свободно, не зачитывает текст,</w:t>
            </w:r>
          </w:p>
          <w:p w:rsidR="00E01401" w:rsidRPr="001D6F13" w:rsidRDefault="00E01401" w:rsidP="00F231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отвечает на вопросы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использование и оформление презентации и/или плакатов</w:t>
            </w:r>
          </w:p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культура выступления:</w:t>
            </w:r>
          </w:p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речь соответствует нормам литературного языка, регламент выдержан,</w:t>
            </w:r>
          </w:p>
          <w:p w:rsidR="00E01401" w:rsidRPr="001D6F13" w:rsidRDefault="00E01401" w:rsidP="001D6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поведение корректное</w:t>
            </w:r>
          </w:p>
        </w:tc>
        <w:tc>
          <w:tcPr>
            <w:tcW w:w="696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2FB1" w:rsidRPr="00E01401" w:rsidTr="00313D08">
        <w:tc>
          <w:tcPr>
            <w:tcW w:w="1951" w:type="dxa"/>
          </w:tcPr>
          <w:p w:rsidR="00D72FB1" w:rsidRPr="00580775" w:rsidRDefault="00D72FB1" w:rsidP="001A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775">
              <w:rPr>
                <w:rFonts w:ascii="Times New Roman" w:hAnsi="Times New Roman" w:cs="Times New Roman"/>
                <w:sz w:val="20"/>
                <w:szCs w:val="20"/>
              </w:rPr>
              <w:t>Наумов Матвей Олегович</w:t>
            </w:r>
          </w:p>
        </w:tc>
        <w:tc>
          <w:tcPr>
            <w:tcW w:w="1042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3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8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9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79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72FB1" w:rsidRPr="00E01401" w:rsidTr="008A1431">
        <w:tc>
          <w:tcPr>
            <w:tcW w:w="1951" w:type="dxa"/>
          </w:tcPr>
          <w:p w:rsidR="00D72FB1" w:rsidRPr="00580775" w:rsidRDefault="00D72FB1" w:rsidP="001A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0775">
              <w:rPr>
                <w:rFonts w:ascii="Times New Roman" w:hAnsi="Times New Roman" w:cs="Times New Roman"/>
                <w:sz w:val="20"/>
                <w:szCs w:val="20"/>
              </w:rPr>
              <w:t>Гилев</w:t>
            </w:r>
            <w:proofErr w:type="spellEnd"/>
            <w:r w:rsidRPr="00580775">
              <w:rPr>
                <w:rFonts w:ascii="Times New Roman" w:hAnsi="Times New Roman" w:cs="Times New Roman"/>
                <w:sz w:val="20"/>
                <w:szCs w:val="20"/>
              </w:rPr>
              <w:t xml:space="preserve"> Илья Михайлович</w:t>
            </w:r>
          </w:p>
        </w:tc>
        <w:tc>
          <w:tcPr>
            <w:tcW w:w="1042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3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8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9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79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72FB1" w:rsidRPr="00E01401" w:rsidTr="008A1431">
        <w:tc>
          <w:tcPr>
            <w:tcW w:w="1951" w:type="dxa"/>
          </w:tcPr>
          <w:p w:rsidR="00D72FB1" w:rsidRPr="00580775" w:rsidRDefault="00D72FB1" w:rsidP="001A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0775">
              <w:rPr>
                <w:rFonts w:ascii="Times New Roman" w:hAnsi="Times New Roman" w:cs="Times New Roman"/>
                <w:sz w:val="20"/>
                <w:szCs w:val="20"/>
              </w:rPr>
              <w:t>Гузиков</w:t>
            </w:r>
            <w:proofErr w:type="spellEnd"/>
            <w:r w:rsidRPr="00580775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Андреевич</w:t>
            </w:r>
          </w:p>
        </w:tc>
        <w:tc>
          <w:tcPr>
            <w:tcW w:w="1042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3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9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79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72FB1" w:rsidRPr="00E01401" w:rsidTr="008A1431">
        <w:tc>
          <w:tcPr>
            <w:tcW w:w="1951" w:type="dxa"/>
          </w:tcPr>
          <w:p w:rsidR="00D72FB1" w:rsidRPr="00580775" w:rsidRDefault="00D72FB1" w:rsidP="001A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775">
              <w:rPr>
                <w:rFonts w:ascii="Times New Roman" w:hAnsi="Times New Roman" w:cs="Times New Roman"/>
                <w:sz w:val="20"/>
                <w:szCs w:val="20"/>
              </w:rPr>
              <w:t>Ломакин Кирилл Алексеевич</w:t>
            </w:r>
          </w:p>
        </w:tc>
        <w:tc>
          <w:tcPr>
            <w:tcW w:w="1042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3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9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79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72FB1" w:rsidRPr="00E01401" w:rsidTr="008A1431">
        <w:tc>
          <w:tcPr>
            <w:tcW w:w="1951" w:type="dxa"/>
          </w:tcPr>
          <w:p w:rsidR="00D72FB1" w:rsidRPr="00580775" w:rsidRDefault="00D72FB1" w:rsidP="001A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775">
              <w:rPr>
                <w:rFonts w:ascii="Times New Roman" w:hAnsi="Times New Roman" w:cs="Times New Roman"/>
                <w:sz w:val="20"/>
                <w:szCs w:val="20"/>
              </w:rPr>
              <w:t>Сысоев Артем Дмитриевич</w:t>
            </w:r>
          </w:p>
        </w:tc>
        <w:tc>
          <w:tcPr>
            <w:tcW w:w="1042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3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8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9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79" w:type="dxa"/>
          </w:tcPr>
          <w:p w:rsidR="00D72FB1" w:rsidRPr="00E01401" w:rsidRDefault="00530C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bookmarkStart w:id="0" w:name="_GoBack"/>
        <w:bookmarkEnd w:id="0"/>
      </w:tr>
      <w:tr w:rsidR="009B328F" w:rsidRPr="00E01401" w:rsidTr="008A1431">
        <w:tc>
          <w:tcPr>
            <w:tcW w:w="1951" w:type="dxa"/>
          </w:tcPr>
          <w:p w:rsidR="009B328F" w:rsidRPr="00E01401" w:rsidRDefault="009B32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</w:tcPr>
          <w:p w:rsidR="009B328F" w:rsidRPr="00E01401" w:rsidRDefault="009B32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Руководители секции/жюри</w:t>
            </w:r>
          </w:p>
        </w:tc>
        <w:tc>
          <w:tcPr>
            <w:tcW w:w="2602" w:type="dxa"/>
            <w:gridSpan w:val="2"/>
          </w:tcPr>
          <w:p w:rsidR="009B328F" w:rsidRPr="009B328F" w:rsidRDefault="009B328F" w:rsidP="00B87C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328F">
              <w:rPr>
                <w:rFonts w:ascii="Times New Roman" w:hAnsi="Times New Roman" w:cs="Times New Roman"/>
                <w:sz w:val="20"/>
                <w:szCs w:val="20"/>
              </w:rPr>
              <w:t>Мисюрев</w:t>
            </w:r>
            <w:proofErr w:type="spellEnd"/>
            <w:r w:rsidRPr="009B328F">
              <w:rPr>
                <w:rFonts w:ascii="Times New Roman" w:hAnsi="Times New Roman" w:cs="Times New Roman"/>
                <w:sz w:val="20"/>
                <w:szCs w:val="20"/>
              </w:rPr>
              <w:t xml:space="preserve"> Андрей Сергеевич</w:t>
            </w:r>
          </w:p>
        </w:tc>
        <w:tc>
          <w:tcPr>
            <w:tcW w:w="6753" w:type="dxa"/>
            <w:gridSpan w:val="6"/>
          </w:tcPr>
          <w:p w:rsidR="009B328F" w:rsidRPr="00C360DC" w:rsidRDefault="009B32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328F" w:rsidRPr="00E01401" w:rsidTr="008A1431">
        <w:tc>
          <w:tcPr>
            <w:tcW w:w="1951" w:type="dxa"/>
          </w:tcPr>
          <w:p w:rsidR="009B328F" w:rsidRPr="00E01401" w:rsidRDefault="009B32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</w:tcPr>
          <w:p w:rsidR="009B328F" w:rsidRPr="00E01401" w:rsidRDefault="009B32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2" w:type="dxa"/>
            <w:gridSpan w:val="2"/>
          </w:tcPr>
          <w:p w:rsidR="009B328F" w:rsidRPr="009B328F" w:rsidRDefault="009B328F" w:rsidP="00B87C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328F">
              <w:rPr>
                <w:rFonts w:ascii="Times New Roman" w:hAnsi="Times New Roman" w:cs="Times New Roman"/>
                <w:sz w:val="20"/>
                <w:szCs w:val="20"/>
              </w:rPr>
              <w:t>Коцофан</w:t>
            </w:r>
            <w:proofErr w:type="spellEnd"/>
            <w:r w:rsidRPr="009B328F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Викторович</w:t>
            </w:r>
          </w:p>
        </w:tc>
        <w:tc>
          <w:tcPr>
            <w:tcW w:w="6753" w:type="dxa"/>
            <w:gridSpan w:val="6"/>
          </w:tcPr>
          <w:p w:rsidR="009B328F" w:rsidRPr="00C360DC" w:rsidRDefault="009B32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5AF5" w:rsidRDefault="00C65AF5"/>
    <w:sectPr w:rsidR="00C65AF5" w:rsidSect="001D6F1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A275B"/>
    <w:multiLevelType w:val="hybridMultilevel"/>
    <w:tmpl w:val="2CFC0676"/>
    <w:lvl w:ilvl="0" w:tplc="4A18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B7EE2"/>
    <w:multiLevelType w:val="hybridMultilevel"/>
    <w:tmpl w:val="0D5E2D5A"/>
    <w:lvl w:ilvl="0" w:tplc="4A18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865"/>
    <w:rsid w:val="000C4E65"/>
    <w:rsid w:val="000E2497"/>
    <w:rsid w:val="00150E5D"/>
    <w:rsid w:val="001B47FD"/>
    <w:rsid w:val="001D6F13"/>
    <w:rsid w:val="00230A6F"/>
    <w:rsid w:val="003B5865"/>
    <w:rsid w:val="003D6CC9"/>
    <w:rsid w:val="00530CD3"/>
    <w:rsid w:val="00580775"/>
    <w:rsid w:val="00776AA9"/>
    <w:rsid w:val="008A1431"/>
    <w:rsid w:val="008C1382"/>
    <w:rsid w:val="0096372F"/>
    <w:rsid w:val="009B328F"/>
    <w:rsid w:val="00C360DC"/>
    <w:rsid w:val="00C65AF5"/>
    <w:rsid w:val="00D72FB1"/>
    <w:rsid w:val="00E01401"/>
    <w:rsid w:val="00F2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5A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5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0ECE0-CA55-43B8-B7A2-EF0B01027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Голубева Виктория Петровна</dc:creator>
  <cp:keywords/>
  <dc:description/>
  <cp:lastModifiedBy>Лыкова Светлана Николаевна</cp:lastModifiedBy>
  <cp:revision>13</cp:revision>
  <dcterms:created xsi:type="dcterms:W3CDTF">2025-05-07T05:54:00Z</dcterms:created>
  <dcterms:modified xsi:type="dcterms:W3CDTF">2026-05-14T08:50:00Z</dcterms:modified>
</cp:coreProperties>
</file>